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CF9" w:rsidRDefault="00330CF9" w:rsidP="00330CF9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BOARD OF EDUCATION</w:t>
      </w:r>
      <w:r>
        <w:rPr>
          <w:rFonts w:ascii="Arial" w:hAnsi="Arial" w:cs="Arial"/>
        </w:rPr>
        <w:tab/>
        <w:t xml:space="preserve">            PRAIRIE-HILLS ELEMENTARY SCHOOL DISTRICT</w:t>
      </w:r>
    </w:p>
    <w:p w:rsidR="00330CF9" w:rsidRDefault="00330CF9" w:rsidP="00330CF9">
      <w:pPr>
        <w:rPr>
          <w:rFonts w:ascii="Arial" w:hAnsi="Arial" w:cs="Arial"/>
        </w:rPr>
      </w:pPr>
    </w:p>
    <w:p w:rsidR="00330CF9" w:rsidRDefault="00330CF9" w:rsidP="00330C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MINUTES OF WORK SESSION  </w:t>
      </w:r>
      <w:r>
        <w:rPr>
          <w:rFonts w:ascii="Arial" w:hAnsi="Arial" w:cs="Arial"/>
        </w:rPr>
        <w:tab/>
        <w:t xml:space="preserve">                   </w:t>
      </w:r>
      <w:r>
        <w:rPr>
          <w:rFonts w:ascii="Arial" w:hAnsi="Arial" w:cs="Arial"/>
        </w:rPr>
        <w:tab/>
        <w:t>DISTRICT PROFESSIONAL CENTER</w:t>
      </w:r>
    </w:p>
    <w:p w:rsidR="00330CF9" w:rsidRDefault="00330CF9" w:rsidP="00330CF9">
      <w:pPr>
        <w:rPr>
          <w:rFonts w:ascii="Arial" w:hAnsi="Arial" w:cs="Arial"/>
        </w:rPr>
      </w:pPr>
    </w:p>
    <w:p w:rsidR="00330CF9" w:rsidRDefault="00330CF9" w:rsidP="00330CF9">
      <w:pPr>
        <w:rPr>
          <w:rFonts w:ascii="Arial" w:hAnsi="Arial" w:cs="Arial"/>
        </w:rPr>
      </w:pPr>
      <w:r>
        <w:rPr>
          <w:rFonts w:ascii="Arial" w:hAnsi="Arial" w:cs="Arial"/>
        </w:rPr>
        <w:t>3015 WEST 163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STREET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MARKHAM, ILLINOIS</w:t>
      </w:r>
    </w:p>
    <w:p w:rsidR="00330CF9" w:rsidRDefault="00330CF9" w:rsidP="00330CF9">
      <w:pPr>
        <w:tabs>
          <w:tab w:val="center" w:pos="4680"/>
          <w:tab w:val="left" w:pos="6480"/>
        </w:tabs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color w:val="FF0000"/>
        </w:rPr>
        <w:tab/>
        <w:t>AUGUST 3, 2015</w:t>
      </w:r>
      <w:r>
        <w:rPr>
          <w:rFonts w:ascii="Arial" w:hAnsi="Arial" w:cs="Arial"/>
          <w:color w:val="FF0000"/>
        </w:rPr>
        <w:tab/>
      </w:r>
    </w:p>
    <w:p w:rsidR="00330CF9" w:rsidRDefault="00330CF9" w:rsidP="00330CF9">
      <w:pPr>
        <w:jc w:val="center"/>
        <w:rPr>
          <w:rFonts w:ascii="Arial" w:hAnsi="Arial" w:cs="Arial"/>
          <w:i/>
          <w:sz w:val="16"/>
          <w:szCs w:val="16"/>
        </w:rPr>
      </w:pPr>
    </w:p>
    <w:p w:rsidR="00330CF9" w:rsidRDefault="00330CF9" w:rsidP="00330CF9">
      <w:pPr>
        <w:rPr>
          <w:rFonts w:ascii="Arial" w:hAnsi="Arial" w:cs="Arial"/>
          <w:i/>
          <w:sz w:val="16"/>
          <w:szCs w:val="16"/>
        </w:rPr>
      </w:pPr>
    </w:p>
    <w:p w:rsidR="00330CF9" w:rsidRDefault="00330CF9" w:rsidP="00330CF9">
      <w:pPr>
        <w:rPr>
          <w:rFonts w:ascii="Arial" w:hAnsi="Arial" w:cs="Arial"/>
          <w:i/>
          <w:sz w:val="16"/>
          <w:szCs w:val="16"/>
        </w:rPr>
      </w:pPr>
    </w:p>
    <w:p w:rsidR="00330CF9" w:rsidRDefault="00330CF9" w:rsidP="00330CF9">
      <w:pPr>
        <w:pStyle w:val="Heading1"/>
        <w:numPr>
          <w:ilvl w:val="0"/>
          <w:numId w:val="1"/>
        </w:numPr>
      </w:pPr>
      <w:r>
        <w:t>Call to Order and Pledge of Allegiance</w:t>
      </w:r>
    </w:p>
    <w:p w:rsidR="00330CF9" w:rsidRDefault="00226648" w:rsidP="00330CF9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 Sharron Davis</w:t>
      </w:r>
      <w:r w:rsidR="00330CF9">
        <w:rPr>
          <w:rFonts w:ascii="Arial" w:hAnsi="Arial" w:cs="Arial"/>
        </w:rPr>
        <w:t xml:space="preserve">, called the meeting to order at 7:15 p.m.  The Pledge of Allegiance was then completed.  </w:t>
      </w:r>
    </w:p>
    <w:p w:rsidR="00330CF9" w:rsidRDefault="00330CF9" w:rsidP="00330CF9"/>
    <w:p w:rsidR="00330CF9" w:rsidRDefault="00330CF9" w:rsidP="00330CF9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</w:rPr>
        <w:t>Roll Call</w:t>
      </w:r>
    </w:p>
    <w:p w:rsidR="00330CF9" w:rsidRDefault="00330CF9" w:rsidP="00330CF9">
      <w:pPr>
        <w:pStyle w:val="BodyTextIndent"/>
        <w:ind w:left="540"/>
        <w:jc w:val="both"/>
        <w:rPr>
          <w:lang w:val="en-US"/>
        </w:rPr>
      </w:pPr>
      <w:r>
        <w:t>The following members were presen</w:t>
      </w:r>
      <w:r>
        <w:rPr>
          <w:lang w:val="en-US"/>
        </w:rPr>
        <w:t>t: Juanita R. Jordan, Dr. Gregory Jackson, Joyce Dickerson, Elaine Walke</w:t>
      </w:r>
      <w:r w:rsidR="00226648">
        <w:rPr>
          <w:lang w:val="en-US"/>
        </w:rPr>
        <w:t>r, Kathy Taylor</w:t>
      </w:r>
      <w:bookmarkStart w:id="0" w:name="_GoBack"/>
      <w:bookmarkEnd w:id="0"/>
      <w:r w:rsidR="00226648">
        <w:rPr>
          <w:lang w:val="en-US"/>
        </w:rPr>
        <w:t xml:space="preserve"> and Sharron Davis, Absent: Barbara Nettles</w:t>
      </w:r>
      <w:r>
        <w:rPr>
          <w:lang w:val="en-US"/>
        </w:rPr>
        <w:t>.</w:t>
      </w:r>
    </w:p>
    <w:p w:rsidR="00330CF9" w:rsidRDefault="00330CF9" w:rsidP="00330CF9">
      <w:pPr>
        <w:pStyle w:val="BodyTextIndent"/>
        <w:ind w:left="540"/>
      </w:pPr>
    </w:p>
    <w:p w:rsidR="00330CF9" w:rsidRDefault="00330CF9" w:rsidP="00330CF9">
      <w:pPr>
        <w:pStyle w:val="BodyTextIndent"/>
        <w:ind w:left="540"/>
        <w:rPr>
          <w:lang w:val="en-US"/>
        </w:rPr>
      </w:pPr>
      <w:r>
        <w:t xml:space="preserve">Also present were: Superintendent, Dr. </w:t>
      </w:r>
      <w:proofErr w:type="spellStart"/>
      <w:r>
        <w:t>Kimako</w:t>
      </w:r>
      <w:proofErr w:type="spellEnd"/>
      <w:r>
        <w:rPr>
          <w:lang w:val="en-US"/>
        </w:rPr>
        <w:t xml:space="preserve"> </w:t>
      </w:r>
      <w:r>
        <w:t>Patterson,</w:t>
      </w:r>
      <w:r>
        <w:rPr>
          <w:lang w:val="en-US"/>
        </w:rPr>
        <w:t xml:space="preserve"> Assistant Superintendent</w:t>
      </w:r>
      <w:r>
        <w:t>, Mrs. Julia</w:t>
      </w:r>
      <w:r>
        <w:rPr>
          <w:lang w:val="en-US"/>
        </w:rPr>
        <w:t xml:space="preserve"> A.</w:t>
      </w:r>
      <w:r>
        <w:t xml:space="preserve"> </w:t>
      </w:r>
      <w:proofErr w:type="spellStart"/>
      <w:r>
        <w:t>Veazey</w:t>
      </w:r>
      <w:proofErr w:type="spellEnd"/>
      <w:r>
        <w:rPr>
          <w:lang w:val="en-US"/>
        </w:rPr>
        <w:t>, Chief School Business Official &amp; Human Resources, Dr. Alicia Evans, and Director of Student Services, Mrs. Carrie Ablin.</w:t>
      </w:r>
    </w:p>
    <w:p w:rsidR="00330CF9" w:rsidRDefault="00330CF9" w:rsidP="00330CF9">
      <w:pPr>
        <w:pStyle w:val="BodyTextIndent"/>
        <w:ind w:left="0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330CF9" w:rsidRDefault="00330CF9" w:rsidP="00330CF9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Summer Scholars Presentation</w:t>
      </w:r>
    </w:p>
    <w:p w:rsidR="00550315" w:rsidRDefault="00550315" w:rsidP="00550315">
      <w:pPr>
        <w:pStyle w:val="BodyTextIndent"/>
        <w:ind w:left="540"/>
        <w:jc w:val="both"/>
        <w:rPr>
          <w:lang w:val="en-US"/>
        </w:rPr>
      </w:pPr>
      <w:r w:rsidRPr="002F2DCF">
        <w:rPr>
          <w:lang w:val="en-US"/>
        </w:rPr>
        <w:t xml:space="preserve">Mrs. </w:t>
      </w:r>
      <w:proofErr w:type="spellStart"/>
      <w:r w:rsidR="002F2DCF" w:rsidRPr="002F2DCF">
        <w:rPr>
          <w:lang w:val="en-US"/>
        </w:rPr>
        <w:t>Veazey</w:t>
      </w:r>
      <w:proofErr w:type="spellEnd"/>
      <w:r w:rsidR="002F2DCF" w:rsidRPr="002F2DCF">
        <w:rPr>
          <w:lang w:val="en-US"/>
        </w:rPr>
        <w:t xml:space="preserve"> presented a screening of a play that was written, directed and filmed by the students of the Summers Scholars Program.</w:t>
      </w:r>
    </w:p>
    <w:p w:rsidR="002F2DCF" w:rsidRPr="002F2DCF" w:rsidRDefault="002F2DCF" w:rsidP="00550315">
      <w:pPr>
        <w:pStyle w:val="BodyTextIndent"/>
        <w:ind w:left="540"/>
        <w:jc w:val="both"/>
        <w:rPr>
          <w:lang w:val="en-US"/>
        </w:rPr>
      </w:pPr>
    </w:p>
    <w:p w:rsidR="00330CF9" w:rsidRDefault="00330CF9" w:rsidP="00330CF9">
      <w:pPr>
        <w:pStyle w:val="Heading1"/>
        <w:numPr>
          <w:ilvl w:val="0"/>
          <w:numId w:val="1"/>
        </w:numPr>
      </w:pPr>
      <w:r>
        <w:t>I-Ready (Discussion</w:t>
      </w:r>
    </w:p>
    <w:p w:rsidR="00550315" w:rsidRPr="002F2DCF" w:rsidRDefault="00550315" w:rsidP="00550315">
      <w:pPr>
        <w:ind w:left="540"/>
        <w:rPr>
          <w:rFonts w:ascii="Arial" w:hAnsi="Arial" w:cs="Arial"/>
        </w:rPr>
      </w:pPr>
      <w:r w:rsidRPr="002F2DCF">
        <w:rPr>
          <w:rFonts w:ascii="Arial" w:hAnsi="Arial" w:cs="Arial"/>
        </w:rPr>
        <w:t xml:space="preserve">Mrs. </w:t>
      </w:r>
      <w:proofErr w:type="spellStart"/>
      <w:r w:rsidRPr="002F2DCF">
        <w:rPr>
          <w:rFonts w:ascii="Arial" w:hAnsi="Arial" w:cs="Arial"/>
        </w:rPr>
        <w:t>Veazey</w:t>
      </w:r>
      <w:proofErr w:type="spellEnd"/>
      <w:r w:rsidRPr="002F2DCF">
        <w:rPr>
          <w:rFonts w:ascii="Arial" w:hAnsi="Arial" w:cs="Arial"/>
        </w:rPr>
        <w:t xml:space="preserve"> discuss</w:t>
      </w:r>
      <w:r w:rsidR="002F2DCF" w:rsidRPr="002F2DCF">
        <w:rPr>
          <w:rFonts w:ascii="Arial" w:hAnsi="Arial" w:cs="Arial"/>
        </w:rPr>
        <w:t>ed with the board that the representatives from I-Ready came to the Administrative Retreat and presented new</w:t>
      </w:r>
      <w:r w:rsidRPr="002F2DCF">
        <w:rPr>
          <w:rFonts w:ascii="Arial" w:hAnsi="Arial" w:cs="Arial"/>
        </w:rPr>
        <w:t xml:space="preserve"> programs </w:t>
      </w:r>
      <w:r w:rsidR="009C2A8B">
        <w:rPr>
          <w:rFonts w:ascii="Arial" w:hAnsi="Arial" w:cs="Arial"/>
        </w:rPr>
        <w:t>to the A</w:t>
      </w:r>
      <w:r w:rsidR="002F2DCF" w:rsidRPr="002F2DCF">
        <w:rPr>
          <w:rFonts w:ascii="Arial" w:hAnsi="Arial" w:cs="Arial"/>
        </w:rPr>
        <w:t>dministrators. She stated that they are very exc</w:t>
      </w:r>
      <w:r w:rsidR="009C2A8B">
        <w:rPr>
          <w:rFonts w:ascii="Arial" w:hAnsi="Arial" w:cs="Arial"/>
        </w:rPr>
        <w:t>ited about the new features this program</w:t>
      </w:r>
      <w:r w:rsidR="002F2DCF" w:rsidRPr="002F2DCF">
        <w:rPr>
          <w:rFonts w:ascii="Arial" w:hAnsi="Arial" w:cs="Arial"/>
        </w:rPr>
        <w:t xml:space="preserve">. She informed the </w:t>
      </w:r>
      <w:r w:rsidR="009C2A8B">
        <w:rPr>
          <w:rFonts w:ascii="Arial" w:hAnsi="Arial" w:cs="Arial"/>
        </w:rPr>
        <w:t>B</w:t>
      </w:r>
      <w:r w:rsidR="002F2DCF" w:rsidRPr="002F2DCF">
        <w:rPr>
          <w:rFonts w:ascii="Arial" w:hAnsi="Arial" w:cs="Arial"/>
        </w:rPr>
        <w:t>oard that she will be requesting approval for the new component</w:t>
      </w:r>
      <w:r w:rsidR="009C2A8B">
        <w:rPr>
          <w:rFonts w:ascii="Arial" w:hAnsi="Arial" w:cs="Arial"/>
        </w:rPr>
        <w:t>s</w:t>
      </w:r>
      <w:r w:rsidR="002F2DCF" w:rsidRPr="002F2DCF">
        <w:rPr>
          <w:rFonts w:ascii="Arial" w:hAnsi="Arial" w:cs="Arial"/>
        </w:rPr>
        <w:t xml:space="preserve"> of I-Ready.</w:t>
      </w:r>
    </w:p>
    <w:p w:rsidR="00550315" w:rsidRDefault="00550315" w:rsidP="00550315">
      <w:pPr>
        <w:ind w:left="540"/>
      </w:pPr>
    </w:p>
    <w:p w:rsidR="00550315" w:rsidRDefault="002F2DCF" w:rsidP="00550315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Dr. Patterson stated that I-R</w:t>
      </w:r>
      <w:r w:rsidR="00550315" w:rsidRPr="002F2DCF">
        <w:rPr>
          <w:rFonts w:ascii="Arial" w:hAnsi="Arial" w:cs="Arial"/>
        </w:rPr>
        <w:t xml:space="preserve">eady has a new assessment component for type 2 </w:t>
      </w:r>
      <w:r>
        <w:rPr>
          <w:rFonts w:ascii="Arial" w:hAnsi="Arial" w:cs="Arial"/>
        </w:rPr>
        <w:t xml:space="preserve">assessments </w:t>
      </w:r>
      <w:r w:rsidR="00550315" w:rsidRPr="002F2DCF">
        <w:rPr>
          <w:rFonts w:ascii="Arial" w:hAnsi="Arial" w:cs="Arial"/>
        </w:rPr>
        <w:t>which addressees the standards</w:t>
      </w:r>
      <w:r>
        <w:rPr>
          <w:rFonts w:ascii="Arial" w:hAnsi="Arial" w:cs="Arial"/>
        </w:rPr>
        <w:t>. She stated t</w:t>
      </w:r>
      <w:r w:rsidR="009C2A8B">
        <w:rPr>
          <w:rFonts w:ascii="Arial" w:hAnsi="Arial" w:cs="Arial"/>
        </w:rPr>
        <w:t>hat the plan is to replace the District A</w:t>
      </w:r>
      <w:r>
        <w:rPr>
          <w:rFonts w:ascii="Arial" w:hAnsi="Arial" w:cs="Arial"/>
        </w:rPr>
        <w:t>ssessment with I-R</w:t>
      </w:r>
      <w:r w:rsidR="00550315" w:rsidRPr="002F2DCF">
        <w:rPr>
          <w:rFonts w:ascii="Arial" w:hAnsi="Arial" w:cs="Arial"/>
        </w:rPr>
        <w:t>eady</w:t>
      </w:r>
      <w:r>
        <w:rPr>
          <w:rFonts w:ascii="Arial" w:hAnsi="Arial" w:cs="Arial"/>
        </w:rPr>
        <w:t>.</w:t>
      </w:r>
    </w:p>
    <w:p w:rsidR="002F2DCF" w:rsidRPr="002F2DCF" w:rsidRDefault="002F2DCF" w:rsidP="00550315">
      <w:pPr>
        <w:ind w:left="540"/>
        <w:rPr>
          <w:rFonts w:ascii="Arial" w:hAnsi="Arial" w:cs="Arial"/>
        </w:rPr>
      </w:pPr>
    </w:p>
    <w:p w:rsidR="00330CF9" w:rsidRDefault="00330CF9" w:rsidP="00330CF9">
      <w:pPr>
        <w:pStyle w:val="Heading1"/>
        <w:numPr>
          <w:ilvl w:val="0"/>
          <w:numId w:val="1"/>
        </w:numPr>
      </w:pPr>
      <w:r>
        <w:t xml:space="preserve">Sharon </w:t>
      </w:r>
      <w:proofErr w:type="spellStart"/>
      <w:r>
        <w:t>Rak</w:t>
      </w:r>
      <w:proofErr w:type="spellEnd"/>
      <w:r>
        <w:t xml:space="preserve"> Contract</w:t>
      </w:r>
    </w:p>
    <w:p w:rsidR="00330CF9" w:rsidRDefault="00550315" w:rsidP="00330CF9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Mrs</w:t>
      </w:r>
      <w:r w:rsidR="002F2DCF">
        <w:rPr>
          <w:lang w:val="en-US"/>
        </w:rPr>
        <w:t xml:space="preserve">. </w:t>
      </w:r>
      <w:proofErr w:type="spellStart"/>
      <w:r w:rsidR="002F2DCF">
        <w:rPr>
          <w:lang w:val="en-US"/>
        </w:rPr>
        <w:t>Veazey</w:t>
      </w:r>
      <w:proofErr w:type="spellEnd"/>
      <w:r w:rsidR="00EE2EC5">
        <w:rPr>
          <w:lang w:val="en-US"/>
        </w:rPr>
        <w:t xml:space="preserve"> informed the Board that she would like to secure</w:t>
      </w:r>
      <w:r>
        <w:rPr>
          <w:lang w:val="en-US"/>
        </w:rPr>
        <w:t xml:space="preserve"> 3 math coach</w:t>
      </w:r>
      <w:r w:rsidR="000E62DE">
        <w:rPr>
          <w:lang w:val="en-US"/>
        </w:rPr>
        <w:t>es one</w:t>
      </w:r>
      <w:r w:rsidR="00B43740">
        <w:rPr>
          <w:lang w:val="en-US"/>
        </w:rPr>
        <w:t xml:space="preserve"> of which</w:t>
      </w:r>
      <w:r w:rsidR="000E62DE">
        <w:rPr>
          <w:lang w:val="en-US"/>
        </w:rPr>
        <w:t xml:space="preserve"> will </w:t>
      </w:r>
      <w:r w:rsidR="009C2A8B">
        <w:rPr>
          <w:lang w:val="en-US"/>
        </w:rPr>
        <w:t>be Sharon</w:t>
      </w:r>
      <w:r w:rsidR="000E62DE">
        <w:rPr>
          <w:lang w:val="en-US"/>
        </w:rPr>
        <w:t xml:space="preserve"> </w:t>
      </w:r>
      <w:proofErr w:type="spellStart"/>
      <w:r w:rsidR="000E62DE">
        <w:rPr>
          <w:lang w:val="en-US"/>
        </w:rPr>
        <w:t>R</w:t>
      </w:r>
      <w:r w:rsidR="00B43740">
        <w:rPr>
          <w:lang w:val="en-US"/>
        </w:rPr>
        <w:t>ak</w:t>
      </w:r>
      <w:proofErr w:type="spellEnd"/>
      <w:r w:rsidR="00B43740">
        <w:rPr>
          <w:lang w:val="en-US"/>
        </w:rPr>
        <w:t xml:space="preserve">.  Mrs. </w:t>
      </w:r>
      <w:proofErr w:type="spellStart"/>
      <w:r w:rsidR="00B43740">
        <w:rPr>
          <w:lang w:val="en-US"/>
        </w:rPr>
        <w:t>Veazey</w:t>
      </w:r>
      <w:proofErr w:type="spellEnd"/>
      <w:r w:rsidR="00B43740">
        <w:rPr>
          <w:lang w:val="en-US"/>
        </w:rPr>
        <w:t xml:space="preserve"> stated that Mrs. </w:t>
      </w:r>
      <w:proofErr w:type="spellStart"/>
      <w:r w:rsidR="00B43740">
        <w:rPr>
          <w:lang w:val="en-US"/>
        </w:rPr>
        <w:t>Rak</w:t>
      </w:r>
      <w:proofErr w:type="spellEnd"/>
      <w:r w:rsidR="00B43740">
        <w:rPr>
          <w:lang w:val="en-US"/>
        </w:rPr>
        <w:t xml:space="preserve"> will be pa</w:t>
      </w:r>
      <w:r w:rsidR="009C2A8B">
        <w:rPr>
          <w:lang w:val="en-US"/>
        </w:rPr>
        <w:t>id as a consultant through the T</w:t>
      </w:r>
      <w:r w:rsidR="00B43740">
        <w:rPr>
          <w:lang w:val="en-US"/>
        </w:rPr>
        <w:t>itle 1 Grant funds and that she will be asking the board to approve her contract at the Board Meeting,</w:t>
      </w:r>
      <w:r>
        <w:rPr>
          <w:lang w:val="en-US"/>
        </w:rPr>
        <w:t xml:space="preserve"> </w:t>
      </w:r>
    </w:p>
    <w:p w:rsidR="002F2DCF" w:rsidRDefault="002F2DCF" w:rsidP="00330CF9">
      <w:pPr>
        <w:pStyle w:val="BodyTextIndent"/>
        <w:ind w:left="540"/>
        <w:jc w:val="both"/>
        <w:rPr>
          <w:lang w:val="en-US"/>
        </w:rPr>
      </w:pPr>
    </w:p>
    <w:p w:rsidR="00330CF9" w:rsidRPr="00550315" w:rsidRDefault="00330CF9" w:rsidP="00330CF9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>Approve Policies</w:t>
      </w:r>
      <w:r w:rsidR="00B020B1">
        <w:rPr>
          <w:b/>
          <w:lang w:val="en-US"/>
        </w:rPr>
        <w:t xml:space="preserve"> to Post for 30 day Review</w:t>
      </w:r>
    </w:p>
    <w:p w:rsidR="00B020B1" w:rsidRPr="00B020B1" w:rsidRDefault="00EE2EC5" w:rsidP="00550315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 xml:space="preserve">President Davis asked that the members of the Board review the submitted policies. </w:t>
      </w:r>
      <w:r w:rsidR="00B020B1" w:rsidRPr="00B020B1">
        <w:rPr>
          <w:lang w:val="en-US"/>
        </w:rPr>
        <w:t>There was a brief discussion about the districts non-discriminatory person. The Board was informed by Dr. Patterson that Dr. Evans is</w:t>
      </w:r>
      <w:r w:rsidR="00B17AE0" w:rsidRPr="00B020B1">
        <w:rPr>
          <w:lang w:val="en-US"/>
        </w:rPr>
        <w:t xml:space="preserve"> the non</w:t>
      </w:r>
      <w:r w:rsidR="00B020B1" w:rsidRPr="00B020B1">
        <w:rPr>
          <w:lang w:val="en-US"/>
        </w:rPr>
        <w:t>-</w:t>
      </w:r>
      <w:r w:rsidR="00B17AE0" w:rsidRPr="00B020B1">
        <w:rPr>
          <w:lang w:val="en-US"/>
        </w:rPr>
        <w:t xml:space="preserve"> discriminatory </w:t>
      </w:r>
      <w:r w:rsidR="00B17AE0" w:rsidRPr="00B020B1">
        <w:rPr>
          <w:lang w:val="en-US"/>
        </w:rPr>
        <w:lastRenderedPageBreak/>
        <w:t>person for the district</w:t>
      </w:r>
      <w:r w:rsidR="00B020B1" w:rsidRPr="00B020B1">
        <w:rPr>
          <w:lang w:val="en-US"/>
        </w:rPr>
        <w:t xml:space="preserve">. </w:t>
      </w:r>
      <w:r w:rsidR="00B17AE0" w:rsidRPr="00B020B1">
        <w:rPr>
          <w:lang w:val="en-US"/>
        </w:rPr>
        <w:t xml:space="preserve"> Dr. Patterson stated that the policies will be discussed in detail at the</w:t>
      </w:r>
      <w:r w:rsidR="00B020B1" w:rsidRPr="00B020B1">
        <w:rPr>
          <w:lang w:val="en-US"/>
        </w:rPr>
        <w:t xml:space="preserve"> Board R</w:t>
      </w:r>
      <w:r w:rsidR="00B17AE0" w:rsidRPr="00B020B1">
        <w:rPr>
          <w:lang w:val="en-US"/>
        </w:rPr>
        <w:t>etreat.</w:t>
      </w:r>
    </w:p>
    <w:p w:rsidR="00B020B1" w:rsidRDefault="00B020B1" w:rsidP="00550315">
      <w:pPr>
        <w:pStyle w:val="BodyTextIndent"/>
        <w:ind w:left="540"/>
        <w:jc w:val="both"/>
        <w:rPr>
          <w:b/>
          <w:lang w:val="en-US"/>
        </w:rPr>
      </w:pPr>
    </w:p>
    <w:p w:rsidR="00550315" w:rsidRPr="00085537" w:rsidRDefault="00B17AE0" w:rsidP="00550315">
      <w:pPr>
        <w:pStyle w:val="BodyTextIndent"/>
        <w:ind w:left="540"/>
        <w:jc w:val="both"/>
        <w:rPr>
          <w:b/>
        </w:rPr>
      </w:pPr>
      <w:r>
        <w:rPr>
          <w:b/>
          <w:lang w:val="en-US"/>
        </w:rPr>
        <w:t xml:space="preserve"> </w:t>
      </w:r>
    </w:p>
    <w:p w:rsidR="00330CF9" w:rsidRDefault="00330CF9" w:rsidP="00330CF9">
      <w:pPr>
        <w:pStyle w:val="BodyTextIndent"/>
        <w:numPr>
          <w:ilvl w:val="0"/>
          <w:numId w:val="1"/>
        </w:numPr>
        <w:jc w:val="both"/>
      </w:pPr>
      <w:r>
        <w:rPr>
          <w:b/>
          <w:lang w:val="en-US"/>
        </w:rPr>
        <w:t>Baseball Field (Discussion)</w:t>
      </w:r>
    </w:p>
    <w:p w:rsidR="00B17AE0" w:rsidRDefault="00B17AE0" w:rsidP="00330CF9">
      <w:pPr>
        <w:pStyle w:val="BodyTextIndent"/>
        <w:ind w:left="540"/>
        <w:jc w:val="both"/>
        <w:rPr>
          <w:lang w:val="en-US"/>
        </w:rPr>
      </w:pPr>
      <w:r w:rsidRPr="0047283C">
        <w:rPr>
          <w:lang w:val="en-US"/>
        </w:rPr>
        <w:t>Dr. Eva</w:t>
      </w:r>
      <w:r w:rsidR="00B020B1" w:rsidRPr="0047283C">
        <w:rPr>
          <w:lang w:val="en-US"/>
        </w:rPr>
        <w:t>ns informed the</w:t>
      </w:r>
      <w:r w:rsidR="00977792">
        <w:rPr>
          <w:lang w:val="en-US"/>
        </w:rPr>
        <w:t xml:space="preserve"> B</w:t>
      </w:r>
      <w:r w:rsidR="00B020B1" w:rsidRPr="0047283C">
        <w:rPr>
          <w:lang w:val="en-US"/>
        </w:rPr>
        <w:t>oard that the district received</w:t>
      </w:r>
      <w:r w:rsidRPr="0047283C">
        <w:rPr>
          <w:lang w:val="en-US"/>
        </w:rPr>
        <w:t xml:space="preserve"> 3 quotes</w:t>
      </w:r>
      <w:r w:rsidR="00B020B1" w:rsidRPr="0047283C">
        <w:rPr>
          <w:lang w:val="en-US"/>
        </w:rPr>
        <w:t xml:space="preserve"> for the baseball field. She stated that Sports Field was</w:t>
      </w:r>
      <w:r w:rsidRPr="0047283C">
        <w:rPr>
          <w:lang w:val="en-US"/>
        </w:rPr>
        <w:t xml:space="preserve"> the least </w:t>
      </w:r>
      <w:r w:rsidR="00B020B1" w:rsidRPr="0047283C">
        <w:rPr>
          <w:lang w:val="en-US"/>
        </w:rPr>
        <w:t xml:space="preserve">expensive. </w:t>
      </w:r>
      <w:r w:rsidRPr="0047283C">
        <w:rPr>
          <w:lang w:val="en-US"/>
        </w:rPr>
        <w:t>Dr. Evans stated that she would like to get on the schedule for Sports Field</w:t>
      </w:r>
      <w:r w:rsidR="00977792">
        <w:rPr>
          <w:lang w:val="en-US"/>
        </w:rPr>
        <w:t xml:space="preserve"> so</w:t>
      </w:r>
      <w:r w:rsidR="00EE2EC5">
        <w:rPr>
          <w:lang w:val="en-US"/>
        </w:rPr>
        <w:t xml:space="preserve"> she is requesting permission to have Sports Field start on the field</w:t>
      </w:r>
      <w:r w:rsidRPr="0047283C">
        <w:rPr>
          <w:lang w:val="en-US"/>
        </w:rPr>
        <w:t xml:space="preserve">. </w:t>
      </w:r>
      <w:r w:rsidR="0047283C" w:rsidRPr="0047283C">
        <w:rPr>
          <w:lang w:val="en-US"/>
        </w:rPr>
        <w:t xml:space="preserve"> She stated that Sports Field and </w:t>
      </w:r>
      <w:r w:rsidRPr="0047283C">
        <w:rPr>
          <w:lang w:val="en-US"/>
        </w:rPr>
        <w:t>Vans Enterprises were</w:t>
      </w:r>
      <w:r w:rsidR="00977792">
        <w:rPr>
          <w:lang w:val="en-US"/>
        </w:rPr>
        <w:t xml:space="preserve"> the only companies that would</w:t>
      </w:r>
      <w:r w:rsidR="0047283C" w:rsidRPr="0047283C">
        <w:rPr>
          <w:lang w:val="en-US"/>
        </w:rPr>
        <w:t xml:space="preserve"> be able to meet our deadline for completion of the field. </w:t>
      </w:r>
      <w:r w:rsidRPr="0047283C">
        <w:rPr>
          <w:lang w:val="en-US"/>
        </w:rPr>
        <w:t xml:space="preserve"> </w:t>
      </w:r>
    </w:p>
    <w:p w:rsidR="009B5C41" w:rsidRDefault="009B5C41" w:rsidP="00330CF9">
      <w:pPr>
        <w:pStyle w:val="BodyTextIndent"/>
        <w:ind w:left="540"/>
        <w:jc w:val="both"/>
        <w:rPr>
          <w:lang w:val="en-US"/>
        </w:rPr>
      </w:pPr>
    </w:p>
    <w:p w:rsidR="009B5C41" w:rsidRPr="0047283C" w:rsidRDefault="009B5C41" w:rsidP="00330CF9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 xml:space="preserve">There was a brief discussion about the consensus to start the field. The board stated that they would like the opportunity to see some </w:t>
      </w:r>
      <w:r w:rsidR="00977792">
        <w:rPr>
          <w:lang w:val="en-US"/>
        </w:rPr>
        <w:t>of the fields that</w:t>
      </w:r>
      <w:r w:rsidR="00802C71">
        <w:rPr>
          <w:lang w:val="en-US"/>
        </w:rPr>
        <w:t xml:space="preserve"> have been completed by Sports Field before permission is given. The Board agreed to give consensus via email on Wednesday, August 5, 2015.</w:t>
      </w:r>
    </w:p>
    <w:p w:rsidR="0047283C" w:rsidRDefault="0047283C" w:rsidP="00330CF9">
      <w:pPr>
        <w:pStyle w:val="BodyTextIndent"/>
        <w:ind w:left="540"/>
        <w:jc w:val="both"/>
        <w:rPr>
          <w:b/>
          <w:lang w:val="en-US"/>
        </w:rPr>
      </w:pPr>
    </w:p>
    <w:p w:rsidR="00330CF9" w:rsidRPr="00B17AE0" w:rsidRDefault="00330CF9" w:rsidP="00330CF9">
      <w:pPr>
        <w:pStyle w:val="BodyTextIndent"/>
        <w:numPr>
          <w:ilvl w:val="0"/>
          <w:numId w:val="1"/>
        </w:numPr>
        <w:jc w:val="both"/>
        <w:rPr>
          <w:lang w:val="en-US"/>
        </w:rPr>
      </w:pPr>
      <w:r>
        <w:rPr>
          <w:b/>
          <w:lang w:val="en-US"/>
        </w:rPr>
        <w:t>AP Detective Agency Donation</w:t>
      </w:r>
    </w:p>
    <w:p w:rsidR="00B17AE0" w:rsidRPr="0047283C" w:rsidRDefault="0047283C" w:rsidP="00B17AE0">
      <w:pPr>
        <w:pStyle w:val="BodyTextIndent"/>
        <w:ind w:left="540"/>
        <w:jc w:val="both"/>
        <w:rPr>
          <w:lang w:val="en-US"/>
        </w:rPr>
      </w:pPr>
      <w:r w:rsidRPr="0047283C">
        <w:rPr>
          <w:lang w:val="en-US"/>
        </w:rPr>
        <w:t>Dr. Evans informed the Board that the district</w:t>
      </w:r>
      <w:r w:rsidR="00B17AE0" w:rsidRPr="0047283C">
        <w:rPr>
          <w:lang w:val="en-US"/>
        </w:rPr>
        <w:t xml:space="preserve"> received</w:t>
      </w:r>
      <w:r w:rsidR="00977792">
        <w:rPr>
          <w:lang w:val="en-US"/>
        </w:rPr>
        <w:t xml:space="preserve"> </w:t>
      </w:r>
      <w:r w:rsidRPr="0047283C">
        <w:rPr>
          <w:lang w:val="en-US"/>
        </w:rPr>
        <w:t>donation</w:t>
      </w:r>
      <w:r>
        <w:rPr>
          <w:lang w:val="en-US"/>
        </w:rPr>
        <w:t>s</w:t>
      </w:r>
      <w:r w:rsidR="00977792">
        <w:rPr>
          <w:lang w:val="en-US"/>
        </w:rPr>
        <w:t xml:space="preserve"> from</w:t>
      </w:r>
      <w:r>
        <w:rPr>
          <w:lang w:val="en-US"/>
        </w:rPr>
        <w:t xml:space="preserve"> that will need approval</w:t>
      </w:r>
      <w:r w:rsidRPr="0047283C">
        <w:rPr>
          <w:lang w:val="en-US"/>
        </w:rPr>
        <w:t xml:space="preserve"> from AP Detective Agency</w:t>
      </w:r>
      <w:r w:rsidR="00D3090F">
        <w:rPr>
          <w:lang w:val="en-US"/>
        </w:rPr>
        <w:t xml:space="preserve"> for $150.00</w:t>
      </w:r>
      <w:r w:rsidRPr="0047283C">
        <w:rPr>
          <w:lang w:val="en-US"/>
        </w:rPr>
        <w:t>, Professional</w:t>
      </w:r>
      <w:r w:rsidR="0080165A">
        <w:rPr>
          <w:lang w:val="en-US"/>
        </w:rPr>
        <w:t xml:space="preserve"> S</w:t>
      </w:r>
      <w:r w:rsidR="00B17AE0" w:rsidRPr="0047283C">
        <w:rPr>
          <w:lang w:val="en-US"/>
        </w:rPr>
        <w:t>ystems</w:t>
      </w:r>
      <w:r w:rsidRPr="0047283C">
        <w:rPr>
          <w:lang w:val="en-US"/>
        </w:rPr>
        <w:t xml:space="preserve"> for $600.00 and </w:t>
      </w:r>
      <w:proofErr w:type="spellStart"/>
      <w:r w:rsidR="00D3090F">
        <w:rPr>
          <w:lang w:val="en-US"/>
        </w:rPr>
        <w:t>A</w:t>
      </w:r>
      <w:r w:rsidR="00B17AE0" w:rsidRPr="0047283C">
        <w:rPr>
          <w:lang w:val="en-US"/>
        </w:rPr>
        <w:t>rcon</w:t>
      </w:r>
      <w:proofErr w:type="spellEnd"/>
      <w:r w:rsidRPr="0047283C">
        <w:rPr>
          <w:lang w:val="en-US"/>
        </w:rPr>
        <w:t xml:space="preserve"> for $</w:t>
      </w:r>
      <w:r w:rsidR="00B17AE0" w:rsidRPr="0047283C">
        <w:rPr>
          <w:lang w:val="en-US"/>
        </w:rPr>
        <w:t>500.</w:t>
      </w:r>
      <w:r w:rsidR="0080165A">
        <w:rPr>
          <w:lang w:val="en-US"/>
        </w:rPr>
        <w:t>00</w:t>
      </w:r>
      <w:r w:rsidRPr="0047283C">
        <w:rPr>
          <w:lang w:val="en-US"/>
        </w:rPr>
        <w:t xml:space="preserve"> for the Annual Back to School Fair.</w:t>
      </w:r>
      <w:r w:rsidR="00977792">
        <w:rPr>
          <w:lang w:val="en-US"/>
        </w:rPr>
        <w:t xml:space="preserve"> Approval of the donations will need to occur at the next Board Meeting.</w:t>
      </w:r>
    </w:p>
    <w:p w:rsidR="00B17AE0" w:rsidRDefault="00B17AE0" w:rsidP="00B17AE0">
      <w:pPr>
        <w:pStyle w:val="BodyTextIndent"/>
        <w:ind w:left="540"/>
        <w:jc w:val="both"/>
        <w:rPr>
          <w:lang w:val="en-US"/>
        </w:rPr>
      </w:pPr>
    </w:p>
    <w:p w:rsidR="00330CF9" w:rsidRDefault="00330CF9" w:rsidP="00330CF9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>Cook County Tax Rate Objection (Discussion)</w:t>
      </w:r>
    </w:p>
    <w:p w:rsidR="00330CF9" w:rsidRPr="00695EB6" w:rsidRDefault="00B17AE0" w:rsidP="00330CF9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 xml:space="preserve">Dr. Evans </w:t>
      </w:r>
      <w:r w:rsidR="001B0AB5">
        <w:rPr>
          <w:lang w:val="en-US"/>
        </w:rPr>
        <w:t>presented t</w:t>
      </w:r>
      <w:r w:rsidR="0080165A">
        <w:rPr>
          <w:lang w:val="en-US"/>
        </w:rPr>
        <w:t>o</w:t>
      </w:r>
      <w:r w:rsidR="001B0AB5">
        <w:rPr>
          <w:lang w:val="en-US"/>
        </w:rPr>
        <w:t xml:space="preserve"> the</w:t>
      </w:r>
      <w:r w:rsidR="006B40D1">
        <w:rPr>
          <w:lang w:val="en-US"/>
        </w:rPr>
        <w:t xml:space="preserve"> </w:t>
      </w:r>
      <w:r w:rsidR="001B0AB5">
        <w:rPr>
          <w:lang w:val="en-US"/>
        </w:rPr>
        <w:t xml:space="preserve">board </w:t>
      </w:r>
      <w:r w:rsidR="0080165A">
        <w:rPr>
          <w:lang w:val="en-US"/>
        </w:rPr>
        <w:t xml:space="preserve">the </w:t>
      </w:r>
      <w:r w:rsidR="001B0AB5">
        <w:rPr>
          <w:lang w:val="en-US"/>
        </w:rPr>
        <w:t xml:space="preserve">2007-2010 </w:t>
      </w:r>
      <w:r w:rsidR="0080165A">
        <w:rPr>
          <w:lang w:val="en-US"/>
        </w:rPr>
        <w:t>Cook County Tax Rate Objection. She stated that the 2007 and 2008 objection have been withdrawn and now they are working on having the 2009</w:t>
      </w:r>
      <w:r w:rsidR="001B0AB5">
        <w:rPr>
          <w:lang w:val="en-US"/>
        </w:rPr>
        <w:t>-2010</w:t>
      </w:r>
      <w:r w:rsidR="0080165A">
        <w:rPr>
          <w:lang w:val="en-US"/>
        </w:rPr>
        <w:t xml:space="preserve"> objections withdrawn.</w:t>
      </w:r>
    </w:p>
    <w:p w:rsidR="00330CF9" w:rsidRDefault="00330CF9" w:rsidP="00330CF9">
      <w:pPr>
        <w:pStyle w:val="BodyTextIndent"/>
        <w:ind w:left="540"/>
        <w:jc w:val="both"/>
        <w:rPr>
          <w:b/>
          <w:lang w:val="en-US"/>
        </w:rPr>
      </w:pPr>
    </w:p>
    <w:p w:rsidR="00330CF9" w:rsidRPr="00B17AE0" w:rsidRDefault="00330CF9" w:rsidP="00B17AE0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Tentative</w:t>
      </w:r>
      <w:r w:rsidRPr="00B17AE0">
        <w:rPr>
          <w:b/>
          <w:lang w:val="en-US"/>
        </w:rPr>
        <w:t xml:space="preserve"> Budget (2015-2016) Discussion</w:t>
      </w:r>
    </w:p>
    <w:p w:rsidR="00330CF9" w:rsidRPr="0080165A" w:rsidRDefault="0080165A" w:rsidP="00330CF9">
      <w:pPr>
        <w:pStyle w:val="BodyTextIndent"/>
        <w:ind w:left="540"/>
        <w:jc w:val="both"/>
        <w:rPr>
          <w:lang w:val="en-US"/>
        </w:rPr>
      </w:pPr>
      <w:r w:rsidRPr="0080165A">
        <w:rPr>
          <w:lang w:val="en-US"/>
        </w:rPr>
        <w:t>Dr. Evans informed the Board that the Revenue and E</w:t>
      </w:r>
      <w:r w:rsidR="001B0AB5" w:rsidRPr="0080165A">
        <w:rPr>
          <w:lang w:val="en-US"/>
        </w:rPr>
        <w:t>xpenditure</w:t>
      </w:r>
      <w:r w:rsidR="00977792">
        <w:rPr>
          <w:lang w:val="en-US"/>
        </w:rPr>
        <w:t>s are on track. She stated that</w:t>
      </w:r>
      <w:r w:rsidRPr="0080165A">
        <w:rPr>
          <w:lang w:val="en-US"/>
        </w:rPr>
        <w:t xml:space="preserve"> General State Aid</w:t>
      </w:r>
      <w:r w:rsidR="001B0AB5" w:rsidRPr="0080165A">
        <w:rPr>
          <w:lang w:val="en-US"/>
        </w:rPr>
        <w:t xml:space="preserve"> is still in question. </w:t>
      </w:r>
      <w:r w:rsidRPr="0080165A">
        <w:rPr>
          <w:lang w:val="en-US"/>
        </w:rPr>
        <w:t>She stated that the budget</w:t>
      </w:r>
      <w:r w:rsidR="001B0AB5" w:rsidRPr="0080165A">
        <w:rPr>
          <w:lang w:val="en-US"/>
        </w:rPr>
        <w:t xml:space="preserve"> will be balanced</w:t>
      </w:r>
      <w:r w:rsidRPr="0080165A">
        <w:rPr>
          <w:lang w:val="en-US"/>
        </w:rPr>
        <w:t>.</w:t>
      </w:r>
    </w:p>
    <w:p w:rsidR="001B0AB5" w:rsidRDefault="001B0AB5" w:rsidP="00330CF9">
      <w:pPr>
        <w:pStyle w:val="BodyTextIndent"/>
        <w:ind w:left="540"/>
        <w:jc w:val="both"/>
        <w:rPr>
          <w:b/>
          <w:lang w:val="en-US"/>
        </w:rPr>
      </w:pPr>
    </w:p>
    <w:p w:rsidR="001B0AB5" w:rsidRPr="00690EB3" w:rsidRDefault="001B0AB5" w:rsidP="00330CF9">
      <w:pPr>
        <w:pStyle w:val="BodyTextIndent"/>
        <w:ind w:left="540"/>
        <w:jc w:val="both"/>
        <w:rPr>
          <w:lang w:val="en-US"/>
        </w:rPr>
      </w:pPr>
      <w:r w:rsidRPr="00690EB3">
        <w:rPr>
          <w:lang w:val="en-US"/>
        </w:rPr>
        <w:t xml:space="preserve">Dr. Jackson </w:t>
      </w:r>
      <w:r w:rsidR="0080165A" w:rsidRPr="00690EB3">
        <w:rPr>
          <w:lang w:val="en-US"/>
        </w:rPr>
        <w:t>inquired if the district</w:t>
      </w:r>
      <w:r w:rsidR="006B40D1" w:rsidRPr="00690EB3">
        <w:rPr>
          <w:lang w:val="en-US"/>
        </w:rPr>
        <w:t xml:space="preserve"> would</w:t>
      </w:r>
      <w:r w:rsidRPr="00690EB3">
        <w:rPr>
          <w:lang w:val="en-US"/>
        </w:rPr>
        <w:t xml:space="preserve"> have to return any grant funds.</w:t>
      </w:r>
      <w:r w:rsidR="0080165A" w:rsidRPr="00690EB3">
        <w:rPr>
          <w:lang w:val="en-US"/>
        </w:rPr>
        <w:t xml:space="preserve"> Dr. Evans informed the Board that the district did have to return </w:t>
      </w:r>
      <w:r w:rsidR="00690EB3" w:rsidRPr="00690EB3">
        <w:rPr>
          <w:lang w:val="en-US"/>
        </w:rPr>
        <w:t>funds from the Energy</w:t>
      </w:r>
      <w:r w:rsidR="0080165A" w:rsidRPr="00690EB3">
        <w:rPr>
          <w:lang w:val="en-US"/>
        </w:rPr>
        <w:t xml:space="preserve"> Grant</w:t>
      </w:r>
      <w:r w:rsidR="00977792">
        <w:rPr>
          <w:lang w:val="en-US"/>
        </w:rPr>
        <w:t>. S</w:t>
      </w:r>
      <w:r w:rsidRPr="00690EB3">
        <w:rPr>
          <w:lang w:val="en-US"/>
        </w:rPr>
        <w:t xml:space="preserve">he stated that the bid for the project came in </w:t>
      </w:r>
      <w:r w:rsidR="00690EB3" w:rsidRPr="00690EB3">
        <w:rPr>
          <w:lang w:val="en-US"/>
        </w:rPr>
        <w:t>lower for</w:t>
      </w:r>
      <w:r w:rsidR="00977792">
        <w:rPr>
          <w:lang w:val="en-US"/>
        </w:rPr>
        <w:t xml:space="preserve"> the Energy G</w:t>
      </w:r>
      <w:r w:rsidRPr="00690EB3">
        <w:rPr>
          <w:lang w:val="en-US"/>
        </w:rPr>
        <w:t>rant w</w:t>
      </w:r>
      <w:r w:rsidR="00690EB3" w:rsidRPr="00690EB3">
        <w:rPr>
          <w:lang w:val="en-US"/>
        </w:rPr>
        <w:t>hich is a matching grant. She state</w:t>
      </w:r>
      <w:r w:rsidR="00977792">
        <w:rPr>
          <w:lang w:val="en-US"/>
        </w:rPr>
        <w:t>d</w:t>
      </w:r>
      <w:r w:rsidR="00690EB3" w:rsidRPr="00690EB3">
        <w:rPr>
          <w:lang w:val="en-US"/>
        </w:rPr>
        <w:t xml:space="preserve"> that it</w:t>
      </w:r>
      <w:r w:rsidRPr="00690EB3">
        <w:rPr>
          <w:lang w:val="en-US"/>
        </w:rPr>
        <w:t xml:space="preserve"> would require the district to spend </w:t>
      </w:r>
      <w:r w:rsidR="00690EB3" w:rsidRPr="00690EB3">
        <w:rPr>
          <w:lang w:val="en-US"/>
        </w:rPr>
        <w:t>an additional $</w:t>
      </w:r>
      <w:r w:rsidRPr="00690EB3">
        <w:rPr>
          <w:lang w:val="en-US"/>
        </w:rPr>
        <w:t>15</w:t>
      </w:r>
      <w:r w:rsidR="00690EB3" w:rsidRPr="00690EB3">
        <w:rPr>
          <w:lang w:val="en-US"/>
        </w:rPr>
        <w:t>,</w:t>
      </w:r>
      <w:r w:rsidRPr="00690EB3">
        <w:rPr>
          <w:lang w:val="en-US"/>
        </w:rPr>
        <w:t>000</w:t>
      </w:r>
      <w:r w:rsidR="00690EB3" w:rsidRPr="00690EB3">
        <w:rPr>
          <w:lang w:val="en-US"/>
        </w:rPr>
        <w:t>.00 in order for the district to avoid having to return the funds.</w:t>
      </w:r>
      <w:r w:rsidRPr="00690EB3">
        <w:rPr>
          <w:lang w:val="en-US"/>
        </w:rPr>
        <w:t xml:space="preserve"> </w:t>
      </w:r>
    </w:p>
    <w:p w:rsidR="001B0AB5" w:rsidRDefault="001B0AB5" w:rsidP="00330CF9">
      <w:pPr>
        <w:pStyle w:val="BodyTextIndent"/>
        <w:ind w:left="540"/>
        <w:jc w:val="both"/>
        <w:rPr>
          <w:b/>
          <w:lang w:val="en-US"/>
        </w:rPr>
      </w:pPr>
    </w:p>
    <w:p w:rsidR="00330CF9" w:rsidRDefault="00330CF9" w:rsidP="00330CF9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New Business</w:t>
      </w:r>
    </w:p>
    <w:p w:rsidR="006B40D1" w:rsidRPr="00D3090F" w:rsidRDefault="00D3090F" w:rsidP="00330CF9">
      <w:pPr>
        <w:pStyle w:val="BodyTextIndent"/>
        <w:ind w:left="540"/>
        <w:jc w:val="both"/>
        <w:rPr>
          <w:lang w:val="en-US"/>
        </w:rPr>
      </w:pPr>
      <w:r w:rsidRPr="00D3090F">
        <w:rPr>
          <w:lang w:val="en-US"/>
        </w:rPr>
        <w:t xml:space="preserve">Mrs. Jordan gave the Board </w:t>
      </w:r>
      <w:r w:rsidR="006B40D1" w:rsidRPr="00D3090F">
        <w:rPr>
          <w:lang w:val="en-US"/>
        </w:rPr>
        <w:t xml:space="preserve">the </w:t>
      </w:r>
      <w:r w:rsidRPr="00D3090F">
        <w:rPr>
          <w:lang w:val="en-US"/>
        </w:rPr>
        <w:t>report from</w:t>
      </w:r>
      <w:r w:rsidR="00977792">
        <w:rPr>
          <w:lang w:val="en-US"/>
        </w:rPr>
        <w:t xml:space="preserve"> the </w:t>
      </w:r>
      <w:r w:rsidR="00977792" w:rsidRPr="00D3090F">
        <w:rPr>
          <w:lang w:val="en-US"/>
        </w:rPr>
        <w:t>Illinois</w:t>
      </w:r>
      <w:r w:rsidRPr="00D3090F">
        <w:rPr>
          <w:lang w:val="en-US"/>
        </w:rPr>
        <w:t xml:space="preserve"> Association of School Boards Resolution Committee. She stated that they are asking for support on a resolution regarding </w:t>
      </w:r>
      <w:r w:rsidR="00977792">
        <w:rPr>
          <w:lang w:val="en-US"/>
        </w:rPr>
        <w:t>the fact that not-for-</w:t>
      </w:r>
      <w:r w:rsidR="001B0AB5" w:rsidRPr="00D3090F">
        <w:rPr>
          <w:lang w:val="en-US"/>
        </w:rPr>
        <w:t>profit hospital</w:t>
      </w:r>
      <w:r w:rsidRPr="00D3090F">
        <w:rPr>
          <w:lang w:val="en-US"/>
        </w:rPr>
        <w:t>s</w:t>
      </w:r>
      <w:r w:rsidR="001B0AB5" w:rsidRPr="00D3090F">
        <w:rPr>
          <w:lang w:val="en-US"/>
        </w:rPr>
        <w:t xml:space="preserve"> do not pay taxes to school districts. </w:t>
      </w:r>
    </w:p>
    <w:p w:rsidR="00D3090F" w:rsidRPr="00D3090F" w:rsidRDefault="00D3090F" w:rsidP="00330CF9">
      <w:pPr>
        <w:pStyle w:val="BodyTextIndent"/>
        <w:ind w:left="540"/>
        <w:jc w:val="both"/>
        <w:rPr>
          <w:lang w:val="en-US"/>
        </w:rPr>
      </w:pPr>
    </w:p>
    <w:p w:rsidR="00330CF9" w:rsidRPr="00D3090F" w:rsidRDefault="00D3090F" w:rsidP="00330CF9">
      <w:pPr>
        <w:pStyle w:val="BodyTextIndent"/>
        <w:ind w:left="540"/>
        <w:jc w:val="both"/>
        <w:rPr>
          <w:lang w:val="en-US"/>
        </w:rPr>
      </w:pPr>
      <w:r w:rsidRPr="00D3090F">
        <w:rPr>
          <w:lang w:val="en-US"/>
        </w:rPr>
        <w:t>Dr.</w:t>
      </w:r>
      <w:r w:rsidR="006B40D1" w:rsidRPr="00D3090F">
        <w:rPr>
          <w:lang w:val="en-US"/>
        </w:rPr>
        <w:t xml:space="preserve"> Patte</w:t>
      </w:r>
      <w:r w:rsidR="00977792">
        <w:rPr>
          <w:lang w:val="en-US"/>
        </w:rPr>
        <w:t>rson informed the board of the D</w:t>
      </w:r>
      <w:r w:rsidR="006B40D1" w:rsidRPr="00D3090F">
        <w:rPr>
          <w:lang w:val="en-US"/>
        </w:rPr>
        <w:t>istrict wide book study. (Professional Learning Communities at work</w:t>
      </w:r>
      <w:r w:rsidR="00977792">
        <w:rPr>
          <w:lang w:val="en-US"/>
        </w:rPr>
        <w:t xml:space="preserve"> by Rebecca and Richard Dayton</w:t>
      </w:r>
      <w:r w:rsidR="006B40D1" w:rsidRPr="00D3090F">
        <w:rPr>
          <w:lang w:val="en-US"/>
        </w:rPr>
        <w:t>)</w:t>
      </w:r>
      <w:r>
        <w:rPr>
          <w:lang w:val="en-US"/>
        </w:rPr>
        <w:t>.</w:t>
      </w:r>
      <w:r w:rsidR="006B40D1" w:rsidRPr="00D3090F">
        <w:rPr>
          <w:lang w:val="en-US"/>
        </w:rPr>
        <w:t xml:space="preserve"> </w:t>
      </w:r>
    </w:p>
    <w:p w:rsidR="006B40D1" w:rsidRPr="00D3090F" w:rsidRDefault="006B40D1" w:rsidP="00D3090F">
      <w:pPr>
        <w:pStyle w:val="BodyTextIndent"/>
        <w:ind w:left="540"/>
        <w:jc w:val="both"/>
        <w:rPr>
          <w:lang w:val="en-US"/>
        </w:rPr>
      </w:pPr>
      <w:r w:rsidRPr="00D3090F">
        <w:rPr>
          <w:lang w:val="en-US"/>
        </w:rPr>
        <w:lastRenderedPageBreak/>
        <w:t xml:space="preserve">She stated that the </w:t>
      </w:r>
      <w:r w:rsidR="00D3090F">
        <w:rPr>
          <w:lang w:val="en-US"/>
        </w:rPr>
        <w:t>Administrative R</w:t>
      </w:r>
      <w:r w:rsidRPr="00D3090F">
        <w:rPr>
          <w:lang w:val="en-US"/>
        </w:rPr>
        <w:t>etreat was wonderful. She talked ab</w:t>
      </w:r>
      <w:r w:rsidR="00D3090F">
        <w:rPr>
          <w:lang w:val="en-US"/>
        </w:rPr>
        <w:t xml:space="preserve">out the team building activity and </w:t>
      </w:r>
      <w:r w:rsidR="00E54E22" w:rsidRPr="00D3090F">
        <w:rPr>
          <w:lang w:val="en-US"/>
        </w:rPr>
        <w:t>Principal data</w:t>
      </w:r>
      <w:r w:rsidRPr="00D3090F">
        <w:rPr>
          <w:lang w:val="en-US"/>
        </w:rPr>
        <w:t xml:space="preserve"> </w:t>
      </w:r>
      <w:r w:rsidR="0002518F">
        <w:rPr>
          <w:lang w:val="en-US"/>
        </w:rPr>
        <w:t>analysis. Dr. Patterson also</w:t>
      </w:r>
      <w:r w:rsidR="00E54E22" w:rsidRPr="00D3090F">
        <w:rPr>
          <w:lang w:val="en-US"/>
        </w:rPr>
        <w:t xml:space="preserve"> stated that they dealt with leadership</w:t>
      </w:r>
      <w:r w:rsidR="00977792">
        <w:rPr>
          <w:lang w:val="en-US"/>
        </w:rPr>
        <w:t xml:space="preserve"> characteristics</w:t>
      </w:r>
      <w:r w:rsidR="00E54E22" w:rsidRPr="00D3090F">
        <w:rPr>
          <w:lang w:val="en-US"/>
        </w:rPr>
        <w:t xml:space="preserve"> during th</w:t>
      </w:r>
      <w:r w:rsidR="00FF141E">
        <w:rPr>
          <w:lang w:val="en-US"/>
        </w:rPr>
        <w:t>e retreat. She stated that the P</w:t>
      </w:r>
      <w:r w:rsidR="00E54E22" w:rsidRPr="00D3090F">
        <w:rPr>
          <w:lang w:val="en-US"/>
        </w:rPr>
        <w:t>rincipals are now on one accord</w:t>
      </w:r>
      <w:r w:rsidR="00D3090F" w:rsidRPr="00D3090F">
        <w:rPr>
          <w:lang w:val="en-US"/>
        </w:rPr>
        <w:t>.</w:t>
      </w:r>
    </w:p>
    <w:p w:rsidR="00E54E22" w:rsidRPr="00D3090F" w:rsidRDefault="00E54E22" w:rsidP="00330CF9">
      <w:pPr>
        <w:pStyle w:val="BodyTextIndent"/>
        <w:ind w:left="540"/>
        <w:jc w:val="both"/>
        <w:rPr>
          <w:lang w:val="en-US"/>
        </w:rPr>
      </w:pPr>
    </w:p>
    <w:p w:rsidR="00E54E22" w:rsidRDefault="00E54E22" w:rsidP="00330CF9">
      <w:pPr>
        <w:pStyle w:val="BodyTextIndent"/>
        <w:ind w:left="540"/>
        <w:jc w:val="both"/>
        <w:rPr>
          <w:lang w:val="en-US"/>
        </w:rPr>
      </w:pPr>
      <w:r w:rsidRPr="00D3090F">
        <w:rPr>
          <w:lang w:val="en-US"/>
        </w:rPr>
        <w:t>She then hande</w:t>
      </w:r>
      <w:r w:rsidR="0002518F">
        <w:rPr>
          <w:lang w:val="en-US"/>
        </w:rPr>
        <w:t xml:space="preserve">d out the payment schedule for </w:t>
      </w:r>
      <w:proofErr w:type="spellStart"/>
      <w:r w:rsidR="0002518F">
        <w:rPr>
          <w:lang w:val="en-US"/>
        </w:rPr>
        <w:t>Board</w:t>
      </w:r>
      <w:r w:rsidR="00FF141E">
        <w:rPr>
          <w:lang w:val="en-US"/>
        </w:rPr>
        <w:t>D</w:t>
      </w:r>
      <w:r w:rsidRPr="00D3090F">
        <w:rPr>
          <w:lang w:val="en-US"/>
        </w:rPr>
        <w:t>ocs</w:t>
      </w:r>
      <w:proofErr w:type="spellEnd"/>
      <w:r w:rsidRPr="00D3090F">
        <w:rPr>
          <w:lang w:val="en-US"/>
        </w:rPr>
        <w:t xml:space="preserve"> and reviewed the enrollment numbers for the last seven years. </w:t>
      </w:r>
    </w:p>
    <w:p w:rsidR="0002518F" w:rsidRPr="00D3090F" w:rsidRDefault="0002518F" w:rsidP="00330CF9">
      <w:pPr>
        <w:pStyle w:val="BodyTextIndent"/>
        <w:ind w:left="540"/>
        <w:jc w:val="both"/>
        <w:rPr>
          <w:lang w:val="en-US"/>
        </w:rPr>
      </w:pPr>
    </w:p>
    <w:p w:rsidR="00E54E22" w:rsidRPr="00D3090F" w:rsidRDefault="00E54E22" w:rsidP="00330CF9">
      <w:pPr>
        <w:pStyle w:val="BodyTextIndent"/>
        <w:ind w:left="540"/>
        <w:jc w:val="both"/>
        <w:rPr>
          <w:lang w:val="en-US"/>
        </w:rPr>
      </w:pPr>
      <w:r w:rsidRPr="00D3090F">
        <w:rPr>
          <w:lang w:val="en-US"/>
        </w:rPr>
        <w:t>Dr. Patterson inquired if the board would like to host a sma</w:t>
      </w:r>
      <w:r w:rsidR="0002518F">
        <w:rPr>
          <w:lang w:val="en-US"/>
        </w:rPr>
        <w:t>ll dinner for the local mayors</w:t>
      </w:r>
      <w:r w:rsidR="00FF141E">
        <w:rPr>
          <w:lang w:val="en-US"/>
        </w:rPr>
        <w:t xml:space="preserve"> to assist in solidifying and or strengthening our relationships with our four communities</w:t>
      </w:r>
      <w:r w:rsidRPr="00D3090F">
        <w:rPr>
          <w:lang w:val="en-US"/>
        </w:rPr>
        <w:t xml:space="preserve">. </w:t>
      </w:r>
    </w:p>
    <w:p w:rsidR="00E54E22" w:rsidRPr="00E23146" w:rsidRDefault="00E54E22" w:rsidP="00330CF9">
      <w:pPr>
        <w:pStyle w:val="BodyTextIndent"/>
        <w:ind w:left="540"/>
        <w:jc w:val="both"/>
        <w:rPr>
          <w:b/>
          <w:lang w:val="en-US"/>
        </w:rPr>
      </w:pPr>
    </w:p>
    <w:p w:rsidR="00330CF9" w:rsidRDefault="00330CF9" w:rsidP="00330CF9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Executive Session</w:t>
      </w:r>
    </w:p>
    <w:p w:rsidR="00330CF9" w:rsidRDefault="00FF141E" w:rsidP="00330CF9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None</w:t>
      </w:r>
    </w:p>
    <w:p w:rsidR="00330CF9" w:rsidRDefault="00330CF9" w:rsidP="00330CF9">
      <w:pPr>
        <w:pStyle w:val="BodyTextIndent"/>
        <w:ind w:left="540"/>
        <w:jc w:val="both"/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lang w:val="en-US"/>
        </w:rPr>
        <w:t xml:space="preserve"> </w:t>
      </w:r>
    </w:p>
    <w:p w:rsidR="00330CF9" w:rsidRDefault="00330CF9" w:rsidP="00330CF9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Adjournment</w:t>
      </w:r>
    </w:p>
    <w:p w:rsidR="00330CF9" w:rsidRPr="00FF141E" w:rsidRDefault="00FF141E" w:rsidP="00330CF9">
      <w:pPr>
        <w:pStyle w:val="BodyTextIndent"/>
        <w:ind w:left="540"/>
        <w:jc w:val="both"/>
        <w:rPr>
          <w:lang w:val="en-US"/>
        </w:rPr>
      </w:pPr>
      <w:r w:rsidRPr="00FF141E">
        <w:rPr>
          <w:lang w:val="en-US"/>
        </w:rPr>
        <w:t>Juanita R. Jordan moved and it was seconded by Kathy Taylor to adjourn the meeting. On voice vote all members present voted aye. Nays: None. Absent: Barbara Nettles.</w:t>
      </w:r>
    </w:p>
    <w:p w:rsidR="00FF141E" w:rsidRDefault="00FF141E" w:rsidP="00330CF9">
      <w:pPr>
        <w:pStyle w:val="BodyTextIndent"/>
        <w:ind w:left="540"/>
        <w:jc w:val="both"/>
        <w:rPr>
          <w:b/>
          <w:lang w:val="en-US"/>
        </w:rPr>
      </w:pPr>
    </w:p>
    <w:p w:rsidR="00FF141E" w:rsidRDefault="00FF141E" w:rsidP="00330CF9">
      <w:pPr>
        <w:pStyle w:val="BodyTextIndent"/>
        <w:ind w:left="540"/>
        <w:jc w:val="both"/>
        <w:rPr>
          <w:b/>
          <w:lang w:val="en-US"/>
        </w:rPr>
      </w:pPr>
    </w:p>
    <w:p w:rsidR="00FF141E" w:rsidRDefault="00FF141E" w:rsidP="00330CF9">
      <w:pPr>
        <w:pStyle w:val="BodyTextIndent"/>
        <w:ind w:left="540"/>
        <w:jc w:val="both"/>
        <w:rPr>
          <w:b/>
          <w:lang w:val="en-US"/>
        </w:rPr>
      </w:pPr>
    </w:p>
    <w:p w:rsidR="00FF141E" w:rsidRDefault="00FF141E" w:rsidP="00330CF9">
      <w:pPr>
        <w:pStyle w:val="BodyTextIndent"/>
        <w:ind w:left="540"/>
        <w:jc w:val="both"/>
        <w:rPr>
          <w:b/>
          <w:lang w:val="en-US"/>
        </w:rPr>
      </w:pPr>
    </w:p>
    <w:p w:rsidR="00330CF9" w:rsidRDefault="00330CF9" w:rsidP="00330CF9">
      <w:pPr>
        <w:pStyle w:val="BodyTextIndent"/>
        <w:ind w:left="6300"/>
        <w:jc w:val="both"/>
        <w:rPr>
          <w:b/>
          <w:lang w:val="en-US"/>
        </w:rPr>
      </w:pPr>
      <w:r>
        <w:rPr>
          <w:b/>
          <w:lang w:val="en-US"/>
        </w:rPr>
        <w:t xml:space="preserve"> Motion Carried </w:t>
      </w:r>
      <w:r w:rsidR="00FF141E">
        <w:rPr>
          <w:b/>
          <w:lang w:val="en-US"/>
        </w:rPr>
        <w:t>8:3</w:t>
      </w:r>
      <w:r>
        <w:rPr>
          <w:b/>
          <w:lang w:val="en-US"/>
        </w:rPr>
        <w:t>5 p.m.</w:t>
      </w:r>
    </w:p>
    <w:p w:rsidR="00330CF9" w:rsidRDefault="00330CF9" w:rsidP="00330CF9">
      <w:pPr>
        <w:pStyle w:val="BodyTextIndent"/>
        <w:ind w:left="6300"/>
        <w:jc w:val="both"/>
        <w:rPr>
          <w:b/>
          <w:lang w:val="en-US"/>
        </w:rPr>
      </w:pPr>
    </w:p>
    <w:p w:rsidR="00330CF9" w:rsidRDefault="00330CF9" w:rsidP="00330CF9">
      <w:pPr>
        <w:pStyle w:val="BodyTextIndent"/>
        <w:jc w:val="both"/>
        <w:rPr>
          <w:bCs/>
        </w:rPr>
      </w:pPr>
      <w:r>
        <w:t xml:space="preserve"> </w:t>
      </w:r>
    </w:p>
    <w:p w:rsidR="00330CF9" w:rsidRDefault="00330CF9" w:rsidP="00330CF9">
      <w:pPr>
        <w:pStyle w:val="BodyTextIndent"/>
        <w:ind w:left="5580" w:firstLine="720"/>
        <w:jc w:val="both"/>
        <w:rPr>
          <w:bCs/>
        </w:rPr>
      </w:pPr>
      <w:r>
        <w:rPr>
          <w:bCs/>
        </w:rPr>
        <w:t>Submitted by:</w:t>
      </w:r>
    </w:p>
    <w:p w:rsidR="00330CF9" w:rsidRDefault="00330CF9" w:rsidP="00330CF9">
      <w:pPr>
        <w:pStyle w:val="BodyTextIndent"/>
        <w:ind w:left="5580" w:firstLine="720"/>
        <w:jc w:val="both"/>
        <w:rPr>
          <w:bCs/>
        </w:rPr>
      </w:pPr>
    </w:p>
    <w:p w:rsidR="00330CF9" w:rsidRDefault="00330CF9" w:rsidP="00330CF9">
      <w:pPr>
        <w:pStyle w:val="BodyTextIndent"/>
        <w:ind w:left="5580" w:firstLine="720"/>
        <w:jc w:val="both"/>
        <w:rPr>
          <w:bCs/>
        </w:rPr>
      </w:pPr>
    </w:p>
    <w:p w:rsidR="00330CF9" w:rsidRDefault="00330CF9" w:rsidP="00330CF9">
      <w:pPr>
        <w:pStyle w:val="BodyTextIndent"/>
        <w:ind w:left="5580" w:firstLine="720"/>
        <w:jc w:val="both"/>
        <w:rPr>
          <w:bCs/>
        </w:rPr>
      </w:pPr>
    </w:p>
    <w:p w:rsidR="00330CF9" w:rsidRDefault="00330CF9" w:rsidP="00330CF9">
      <w:pPr>
        <w:pStyle w:val="BodyTextIndent"/>
        <w:jc w:val="both"/>
        <w:rPr>
          <w:bCs/>
        </w:rPr>
      </w:pPr>
    </w:p>
    <w:p w:rsidR="00330CF9" w:rsidRDefault="00330CF9" w:rsidP="00330CF9">
      <w:pPr>
        <w:pStyle w:val="BodyTextIndent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lang w:val="en-US"/>
        </w:rPr>
        <w:t xml:space="preserve">       </w:t>
      </w:r>
      <w:r>
        <w:rPr>
          <w:bCs/>
          <w:lang w:val="en-US"/>
        </w:rPr>
        <w:tab/>
        <w:t xml:space="preserve"> </w:t>
      </w: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  Sharron Davis</w:t>
      </w:r>
      <w:r>
        <w:rPr>
          <w:bCs/>
        </w:rPr>
        <w:t>, President</w:t>
      </w:r>
    </w:p>
    <w:p w:rsidR="00330CF9" w:rsidRDefault="00330CF9" w:rsidP="00330CF9">
      <w:pPr>
        <w:pStyle w:val="BodyTextIndent"/>
        <w:jc w:val="both"/>
        <w:rPr>
          <w:bCs/>
        </w:rPr>
      </w:pPr>
    </w:p>
    <w:p w:rsidR="00330CF9" w:rsidRDefault="00330CF9" w:rsidP="00330CF9">
      <w:pPr>
        <w:pStyle w:val="BodyTextIndent"/>
        <w:jc w:val="both"/>
        <w:rPr>
          <w:bCs/>
        </w:rPr>
      </w:pPr>
    </w:p>
    <w:p w:rsidR="00330CF9" w:rsidRDefault="00330CF9" w:rsidP="00330CF9">
      <w:pPr>
        <w:pStyle w:val="BodyTextIndent"/>
        <w:jc w:val="both"/>
        <w:rPr>
          <w:bCs/>
        </w:rPr>
      </w:pPr>
    </w:p>
    <w:p w:rsidR="00330CF9" w:rsidRDefault="00330CF9" w:rsidP="00330CF9">
      <w:pPr>
        <w:pStyle w:val="BodyTextIndent"/>
        <w:jc w:val="both"/>
        <w:rPr>
          <w:bCs/>
        </w:rPr>
      </w:pPr>
    </w:p>
    <w:p w:rsidR="00330CF9" w:rsidRDefault="00330CF9" w:rsidP="00330CF9">
      <w:pPr>
        <w:pStyle w:val="BodyTextIndent"/>
        <w:jc w:val="both"/>
        <w:rPr>
          <w:bCs/>
        </w:rPr>
      </w:pPr>
    </w:p>
    <w:p w:rsidR="00330CF9" w:rsidRDefault="00330CF9" w:rsidP="00330CF9">
      <w:pPr>
        <w:pStyle w:val="BodyTextIndent"/>
        <w:jc w:val="both"/>
        <w:rPr>
          <w:bCs/>
          <w:lang w:val="en-US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</w:t>
      </w:r>
      <w:r>
        <w:rPr>
          <w:bCs/>
          <w:lang w:val="en-US"/>
        </w:rPr>
        <w:t xml:space="preserve">              Kathy Taylor, </w:t>
      </w:r>
      <w:r>
        <w:rPr>
          <w:bCs/>
        </w:rPr>
        <w:t>Secret</w:t>
      </w:r>
      <w:r>
        <w:rPr>
          <w:bCs/>
          <w:lang w:val="en-US"/>
        </w:rPr>
        <w:t>ary</w:t>
      </w:r>
    </w:p>
    <w:p w:rsidR="00330CF9" w:rsidRDefault="00330CF9" w:rsidP="00330CF9">
      <w:r>
        <w:tab/>
      </w:r>
    </w:p>
    <w:p w:rsidR="00330CF9" w:rsidRDefault="00330CF9" w:rsidP="00330CF9"/>
    <w:p w:rsidR="00330CF9" w:rsidRDefault="00330CF9" w:rsidP="00330CF9"/>
    <w:p w:rsidR="00330CF9" w:rsidRDefault="00330CF9" w:rsidP="00330CF9"/>
    <w:p w:rsidR="00330CF9" w:rsidRDefault="00330CF9" w:rsidP="00330CF9"/>
    <w:p w:rsidR="00330CF9" w:rsidRDefault="00330CF9" w:rsidP="00330CF9"/>
    <w:p w:rsidR="00330CF9" w:rsidRDefault="00330CF9" w:rsidP="00330CF9"/>
    <w:p w:rsidR="00330CF9" w:rsidRDefault="00330CF9" w:rsidP="00330CF9"/>
    <w:p w:rsidR="00330CF9" w:rsidRDefault="00330CF9" w:rsidP="00330CF9"/>
    <w:p w:rsidR="00330CF9" w:rsidRPr="00E23146" w:rsidRDefault="00330CF9" w:rsidP="00330CF9"/>
    <w:p w:rsidR="003773BA" w:rsidRDefault="003773BA"/>
    <w:sectPr w:rsidR="003773B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41E" w:rsidRDefault="00FF141E" w:rsidP="00FF141E">
      <w:r>
        <w:separator/>
      </w:r>
    </w:p>
  </w:endnote>
  <w:endnote w:type="continuationSeparator" w:id="0">
    <w:p w:rsidR="00FF141E" w:rsidRDefault="00FF141E" w:rsidP="00FF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41E" w:rsidRDefault="00FF141E" w:rsidP="00FF141E">
      <w:r>
        <w:separator/>
      </w:r>
    </w:p>
  </w:footnote>
  <w:footnote w:type="continuationSeparator" w:id="0">
    <w:p w:rsidR="00FF141E" w:rsidRDefault="00FF141E" w:rsidP="00FF1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1E" w:rsidRPr="00FF141E" w:rsidRDefault="00FF141E">
    <w:pPr>
      <w:pStyle w:val="Header"/>
      <w:rPr>
        <w:sz w:val="20"/>
        <w:szCs w:val="20"/>
      </w:rPr>
    </w:pPr>
    <w:r w:rsidRPr="00FF141E">
      <w:rPr>
        <w:sz w:val="20"/>
        <w:szCs w:val="20"/>
      </w:rPr>
      <w:t>Board of Education Work Session</w:t>
    </w:r>
    <w:r w:rsidRPr="00FF141E">
      <w:rPr>
        <w:sz w:val="20"/>
        <w:szCs w:val="20"/>
      </w:rPr>
      <w:tab/>
      <w:t xml:space="preserve">                                     </w:t>
    </w:r>
    <w:r>
      <w:rPr>
        <w:sz w:val="20"/>
        <w:szCs w:val="20"/>
      </w:rPr>
      <w:t xml:space="preserve">                               </w:t>
    </w:r>
    <w:r w:rsidRPr="00FF141E">
      <w:rPr>
        <w:sz w:val="20"/>
        <w:szCs w:val="20"/>
      </w:rPr>
      <w:t xml:space="preserve">                          Date: August 3,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C5CB5"/>
    <w:multiLevelType w:val="hybridMultilevel"/>
    <w:tmpl w:val="889E93EA"/>
    <w:lvl w:ilvl="0" w:tplc="1A70A4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F9"/>
    <w:rsid w:val="0002518F"/>
    <w:rsid w:val="000E62DE"/>
    <w:rsid w:val="001B0AB5"/>
    <w:rsid w:val="00226648"/>
    <w:rsid w:val="002F2DCF"/>
    <w:rsid w:val="00330CF9"/>
    <w:rsid w:val="003773BA"/>
    <w:rsid w:val="0047283C"/>
    <w:rsid w:val="00550315"/>
    <w:rsid w:val="00690EB3"/>
    <w:rsid w:val="006B40D1"/>
    <w:rsid w:val="0080165A"/>
    <w:rsid w:val="00802C71"/>
    <w:rsid w:val="00977792"/>
    <w:rsid w:val="009B5C41"/>
    <w:rsid w:val="009C2A8B"/>
    <w:rsid w:val="00A36C73"/>
    <w:rsid w:val="00B020B1"/>
    <w:rsid w:val="00B17AE0"/>
    <w:rsid w:val="00B43740"/>
    <w:rsid w:val="00D3090F"/>
    <w:rsid w:val="00E54E22"/>
    <w:rsid w:val="00E85E16"/>
    <w:rsid w:val="00EE2EC5"/>
    <w:rsid w:val="00FF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9F6E9-5FB4-43EA-973D-4FF7CB14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CF9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0CF9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0C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CF9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330CF9"/>
    <w:pPr>
      <w:ind w:left="720"/>
    </w:pPr>
    <w:rPr>
      <w:rFonts w:ascii="Arial" w:hAnsi="Arial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30CF9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F14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41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E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3057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McCarty</dc:creator>
  <cp:keywords/>
  <dc:description/>
  <cp:lastModifiedBy>Ms. McCarty</cp:lastModifiedBy>
  <cp:revision>5</cp:revision>
  <cp:lastPrinted>2015-09-17T18:31:00Z</cp:lastPrinted>
  <dcterms:created xsi:type="dcterms:W3CDTF">2015-08-03T23:34:00Z</dcterms:created>
  <dcterms:modified xsi:type="dcterms:W3CDTF">2015-09-22T12:31:00Z</dcterms:modified>
</cp:coreProperties>
</file>